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2A" w:rsidRPr="0077312A" w:rsidRDefault="002423D1" w:rsidP="002423D1">
      <w:pPr>
        <w:spacing w:after="0"/>
        <w:rPr>
          <w:rFonts w:ascii="Arial Black" w:hAnsi="Arial Black"/>
          <w:b/>
          <w:i/>
          <w:sz w:val="28"/>
          <w:szCs w:val="28"/>
          <w:u w:val="single"/>
        </w:rPr>
      </w:pPr>
      <w:bookmarkStart w:id="0" w:name="_GoBack"/>
      <w:bookmarkEnd w:id="0"/>
      <w:r>
        <w:rPr>
          <w:rFonts w:ascii="Arial Black" w:hAnsi="Arial Black"/>
          <w:b/>
          <w:noProof/>
        </w:rPr>
        <w:drawing>
          <wp:anchor distT="0" distB="0" distL="114300" distR="114300" simplePos="0" relativeHeight="251659264" behindDoc="0" locked="0" layoutInCell="1" allowOverlap="1" wp14:anchorId="2C44AA10" wp14:editId="613CE374">
            <wp:simplePos x="5486400" y="742950"/>
            <wp:positionH relativeFrom="margin">
              <wp:align>right</wp:align>
            </wp:positionH>
            <wp:positionV relativeFrom="margin">
              <wp:align>top</wp:align>
            </wp:positionV>
            <wp:extent cx="2667000" cy="1790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1906" cy="1793994"/>
                    </a:xfrm>
                    <a:prstGeom prst="rect">
                      <a:avLst/>
                    </a:prstGeom>
                    <a:noFill/>
                  </pic:spPr>
                </pic:pic>
              </a:graphicData>
            </a:graphic>
            <wp14:sizeRelH relativeFrom="margin">
              <wp14:pctWidth>0</wp14:pctWidth>
            </wp14:sizeRelH>
            <wp14:sizeRelV relativeFrom="margin">
              <wp14:pctHeight>0</wp14:pctHeight>
            </wp14:sizeRelV>
          </wp:anchor>
        </w:drawing>
      </w:r>
      <w:r w:rsidR="0077312A" w:rsidRPr="0077312A">
        <w:rPr>
          <w:rFonts w:ascii="Arial Black" w:hAnsi="Arial Black"/>
          <w:b/>
          <w:i/>
          <w:sz w:val="28"/>
          <w:szCs w:val="28"/>
          <w:highlight w:val="green"/>
          <w:u w:val="single"/>
        </w:rPr>
        <w:t>IS YOUR LIFE TOO PLASTIC?</w:t>
      </w:r>
    </w:p>
    <w:p w:rsidR="002423D1" w:rsidRDefault="002423D1" w:rsidP="002423D1">
      <w:pPr>
        <w:spacing w:after="0"/>
        <w:jc w:val="right"/>
        <w:rPr>
          <w:rFonts w:ascii="Arial Black" w:hAnsi="Arial Black"/>
          <w:b/>
        </w:rPr>
      </w:pPr>
      <w:r>
        <w:rPr>
          <w:rFonts w:ascii="Arial Black" w:hAnsi="Arial Black"/>
          <w:b/>
        </w:rPr>
        <w:tab/>
      </w:r>
    </w:p>
    <w:p w:rsidR="002423D1" w:rsidRPr="002423D1" w:rsidRDefault="0077312A" w:rsidP="002423D1">
      <w:pPr>
        <w:spacing w:after="0"/>
        <w:rPr>
          <w:rFonts w:ascii="Arial Black" w:hAnsi="Arial Black"/>
          <w:b/>
        </w:rPr>
      </w:pPr>
      <w:r w:rsidRPr="0077312A">
        <w:rPr>
          <w:rFonts w:ascii="Arial Black" w:hAnsi="Arial Black"/>
          <w:b/>
          <w:highlight w:val="yellow"/>
        </w:rPr>
        <w:t>DO YOU KNOW THAT THE AVERAGE</w:t>
      </w:r>
      <w:r w:rsidR="002423D1">
        <w:rPr>
          <w:rFonts w:ascii="Arial Black" w:hAnsi="Arial Black"/>
          <w:b/>
          <w:highlight w:val="yellow"/>
        </w:rPr>
        <w:t xml:space="preserve"> </w:t>
      </w:r>
      <w:r w:rsidRPr="0077312A">
        <w:rPr>
          <w:rFonts w:ascii="Arial Black" w:hAnsi="Arial Black"/>
          <w:b/>
          <w:highlight w:val="yellow"/>
        </w:rPr>
        <w:t>AMERICAN</w:t>
      </w:r>
    </w:p>
    <w:p w:rsidR="002423D1" w:rsidRDefault="0077312A" w:rsidP="002423D1">
      <w:pPr>
        <w:spacing w:after="0"/>
        <w:rPr>
          <w:rFonts w:ascii="Arial Black" w:hAnsi="Arial Black"/>
          <w:b/>
          <w:highlight w:val="yellow"/>
        </w:rPr>
      </w:pPr>
      <w:r w:rsidRPr="0077312A">
        <w:rPr>
          <w:rFonts w:ascii="Arial Black" w:hAnsi="Arial Black"/>
          <w:b/>
          <w:highlight w:val="yellow"/>
        </w:rPr>
        <w:t>USES ABOUT 500 PLASTIC BAGS</w:t>
      </w:r>
      <w:r w:rsidR="002423D1">
        <w:rPr>
          <w:rFonts w:ascii="Arial Black" w:hAnsi="Arial Black"/>
          <w:b/>
          <w:highlight w:val="yellow"/>
        </w:rPr>
        <w:t xml:space="preserve"> </w:t>
      </w:r>
      <w:r w:rsidRPr="0077312A">
        <w:rPr>
          <w:rFonts w:ascii="Arial Black" w:hAnsi="Arial Black"/>
          <w:b/>
          <w:highlight w:val="yellow"/>
        </w:rPr>
        <w:t>EACH YEAR,</w:t>
      </w:r>
    </w:p>
    <w:p w:rsidR="0077312A" w:rsidRPr="002423D1" w:rsidRDefault="0077312A" w:rsidP="002423D1">
      <w:pPr>
        <w:spacing w:after="0"/>
        <w:rPr>
          <w:rFonts w:ascii="Arial Black" w:hAnsi="Arial Black"/>
          <w:b/>
          <w:highlight w:val="yellow"/>
        </w:rPr>
      </w:pPr>
      <w:r w:rsidRPr="0077312A">
        <w:rPr>
          <w:rFonts w:ascii="Arial Black" w:hAnsi="Arial Black"/>
          <w:b/>
          <w:highlight w:val="yellow"/>
        </w:rPr>
        <w:t>FOR ABOUT TWELVE MINUTES EACH?</w:t>
      </w:r>
    </w:p>
    <w:p w:rsidR="0077312A" w:rsidRDefault="0077312A" w:rsidP="0077312A">
      <w:pPr>
        <w:spacing w:after="0"/>
        <w:jc w:val="center"/>
        <w:rPr>
          <w:rFonts w:ascii="Arial Black" w:hAnsi="Arial Black"/>
        </w:rPr>
      </w:pPr>
    </w:p>
    <w:p w:rsidR="00170B07" w:rsidRDefault="00170B07" w:rsidP="002423D1">
      <w:pPr>
        <w:spacing w:after="0"/>
        <w:rPr>
          <w:rFonts w:ascii="Arial Black" w:hAnsi="Arial Black"/>
          <w:b/>
          <w:highlight w:val="cyan"/>
        </w:rPr>
      </w:pPr>
      <w:r w:rsidRPr="0077312A">
        <w:rPr>
          <w:rFonts w:ascii="Arial Black" w:hAnsi="Arial Black"/>
          <w:b/>
          <w:noProof/>
          <w:highlight w:val="yellow"/>
        </w:rPr>
        <w:drawing>
          <wp:anchor distT="0" distB="0" distL="114300" distR="114300" simplePos="0" relativeHeight="251658240" behindDoc="0" locked="0" layoutInCell="1" allowOverlap="1" wp14:anchorId="0C699AE0" wp14:editId="4A6735BA">
            <wp:simplePos x="0" y="0"/>
            <wp:positionH relativeFrom="column">
              <wp:posOffset>19050</wp:posOffset>
            </wp:positionH>
            <wp:positionV relativeFrom="paragraph">
              <wp:posOffset>691515</wp:posOffset>
            </wp:positionV>
            <wp:extent cx="3448050" cy="3667125"/>
            <wp:effectExtent l="0" t="0" r="0" b="9525"/>
            <wp:wrapThrough wrapText="bothSides">
              <wp:wrapPolygon edited="0">
                <wp:start x="0" y="0"/>
                <wp:lineTo x="0" y="21544"/>
                <wp:lineTo x="21481" y="21544"/>
                <wp:lineTo x="214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448050" cy="3667125"/>
                    </a:xfrm>
                    <a:prstGeom prst="rect">
                      <a:avLst/>
                    </a:prstGeom>
                    <a:noFill/>
                  </pic:spPr>
                </pic:pic>
              </a:graphicData>
            </a:graphic>
            <wp14:sizeRelV relativeFrom="margin">
              <wp14:pctHeight>0</wp14:pctHeight>
            </wp14:sizeRelV>
          </wp:anchor>
        </w:drawing>
      </w:r>
      <w:r w:rsidR="0077312A" w:rsidRPr="007E6190">
        <w:rPr>
          <w:rFonts w:ascii="Arial Black" w:hAnsi="Arial Black"/>
          <w:b/>
          <w:highlight w:val="cyan"/>
        </w:rPr>
        <w:t>Single-use mentality has led to the formation</w:t>
      </w:r>
    </w:p>
    <w:p w:rsidR="00170B07" w:rsidRDefault="0077312A" w:rsidP="002423D1">
      <w:pPr>
        <w:spacing w:after="0"/>
        <w:rPr>
          <w:rFonts w:ascii="Arial Black" w:hAnsi="Arial Black"/>
          <w:b/>
          <w:highlight w:val="cyan"/>
        </w:rPr>
      </w:pPr>
      <w:r w:rsidRPr="007E6190">
        <w:rPr>
          <w:rFonts w:ascii="Arial Black" w:hAnsi="Arial Black"/>
          <w:b/>
          <w:highlight w:val="cyan"/>
        </w:rPr>
        <w:t xml:space="preserve"> of a floating island of plastic debris in the </w:t>
      </w:r>
    </w:p>
    <w:p w:rsidR="0077312A" w:rsidRDefault="0077312A" w:rsidP="00467DDC">
      <w:pPr>
        <w:spacing w:after="0"/>
        <w:rPr>
          <w:rFonts w:ascii="Arial Black" w:hAnsi="Arial Black"/>
          <w:b/>
        </w:rPr>
      </w:pPr>
      <w:r w:rsidRPr="007E6190">
        <w:rPr>
          <w:rFonts w:ascii="Arial Black" w:hAnsi="Arial Black"/>
          <w:b/>
          <w:highlight w:val="cyan"/>
        </w:rPr>
        <w:t>Pacific Ocean more than twice the size of Texas.</w:t>
      </w:r>
    </w:p>
    <w:p w:rsidR="00467DDC" w:rsidRPr="00467DDC" w:rsidRDefault="00467DDC" w:rsidP="00467DDC">
      <w:pPr>
        <w:spacing w:after="0"/>
        <w:rPr>
          <w:rFonts w:ascii="Arial Black" w:hAnsi="Arial Black"/>
          <w:b/>
        </w:rPr>
      </w:pPr>
    </w:p>
    <w:p w:rsidR="0077312A" w:rsidRPr="00B467A9" w:rsidRDefault="0077312A" w:rsidP="0046009E">
      <w:pPr>
        <w:spacing w:after="0"/>
        <w:rPr>
          <w:rFonts w:ascii="Arial Black" w:hAnsi="Arial Black"/>
          <w:b/>
          <w:i/>
          <w:highlight w:val="green"/>
          <w:u w:val="single"/>
        </w:rPr>
      </w:pPr>
      <w:r w:rsidRPr="00B467A9">
        <w:rPr>
          <w:rFonts w:ascii="Arial Black" w:hAnsi="Arial Black"/>
          <w:b/>
          <w:i/>
          <w:highlight w:val="green"/>
          <w:u w:val="single"/>
        </w:rPr>
        <w:t>FREE MOVIE SCREENING!</w:t>
      </w:r>
    </w:p>
    <w:p w:rsidR="0077312A" w:rsidRDefault="0077312A" w:rsidP="0046009E">
      <w:pPr>
        <w:spacing w:after="0"/>
        <w:rPr>
          <w:rFonts w:ascii="Arial Black" w:hAnsi="Arial Black"/>
          <w:sz w:val="20"/>
          <w:szCs w:val="20"/>
        </w:rPr>
      </w:pPr>
      <w:r w:rsidRPr="00B467A9">
        <w:rPr>
          <w:rFonts w:ascii="Arial Black" w:hAnsi="Arial Black"/>
          <w:b/>
          <w:highlight w:val="green"/>
        </w:rPr>
        <w:t>Join community leaders from Sustainable Haddon Township for a free movie screening of the new, award-winning environmental documentary “</w:t>
      </w:r>
      <w:r w:rsidRPr="00B467A9">
        <w:rPr>
          <w:rFonts w:ascii="Arial Black" w:hAnsi="Arial Black"/>
          <w:b/>
          <w:i/>
          <w:highlight w:val="green"/>
        </w:rPr>
        <w:t>Bag It</w:t>
      </w:r>
      <w:r w:rsidRPr="00B467A9">
        <w:rPr>
          <w:rFonts w:ascii="Arial Black" w:hAnsi="Arial Black"/>
          <w:b/>
          <w:highlight w:val="green"/>
        </w:rPr>
        <w:t>”. “</w:t>
      </w:r>
      <w:r w:rsidRPr="00B467A9">
        <w:rPr>
          <w:rFonts w:ascii="Arial Black" w:hAnsi="Arial Black"/>
          <w:b/>
          <w:i/>
          <w:highlight w:val="green"/>
        </w:rPr>
        <w:t>Bag It</w:t>
      </w:r>
      <w:r w:rsidRPr="00B467A9">
        <w:rPr>
          <w:rFonts w:ascii="Arial Black" w:hAnsi="Arial Black"/>
          <w:b/>
          <w:highlight w:val="green"/>
        </w:rPr>
        <w:t>” follows “everyman” Jeb Berrier as he tries to make sense of our dependence on plastic bags.  Although his quest starts out small, Jeb soon learns that the problem extends past landfills to oceans, rivers and ultimately human health. For more information and to register, contact Matt McCarthy at mattjmccarthy@hotmail.com</w:t>
      </w:r>
    </w:p>
    <w:p w:rsidR="0077312A" w:rsidRPr="00223F59" w:rsidRDefault="0077312A" w:rsidP="0077312A">
      <w:pPr>
        <w:spacing w:after="0"/>
        <w:rPr>
          <w:rFonts w:ascii="Arial Black" w:hAnsi="Arial Black"/>
          <w:b/>
          <w:i/>
          <w:sz w:val="28"/>
          <w:szCs w:val="28"/>
          <w:u w:val="single"/>
        </w:rPr>
      </w:pPr>
    </w:p>
    <w:p w:rsidR="00170B07" w:rsidRDefault="00170B07" w:rsidP="0077312A">
      <w:pPr>
        <w:spacing w:after="0"/>
        <w:jc w:val="center"/>
        <w:rPr>
          <w:rFonts w:ascii="Arial Black" w:hAnsi="Arial Black"/>
          <w:b/>
          <w:i/>
          <w:sz w:val="28"/>
          <w:szCs w:val="28"/>
          <w:highlight w:val="lightGray"/>
          <w:u w:val="single"/>
        </w:rPr>
      </w:pPr>
    </w:p>
    <w:p w:rsidR="0077312A" w:rsidRPr="00223F59" w:rsidRDefault="0077312A" w:rsidP="0077312A">
      <w:pPr>
        <w:spacing w:after="0"/>
        <w:jc w:val="center"/>
        <w:rPr>
          <w:rFonts w:ascii="Arial Black" w:hAnsi="Arial Black"/>
          <w:b/>
          <w:i/>
          <w:sz w:val="28"/>
          <w:szCs w:val="28"/>
          <w:highlight w:val="lightGray"/>
          <w:u w:val="single"/>
        </w:rPr>
      </w:pPr>
      <w:r w:rsidRPr="00223F59">
        <w:rPr>
          <w:rFonts w:ascii="Arial Black" w:hAnsi="Arial Black"/>
          <w:b/>
          <w:i/>
          <w:sz w:val="28"/>
          <w:szCs w:val="28"/>
          <w:highlight w:val="lightGray"/>
          <w:u w:val="single"/>
        </w:rPr>
        <w:t>BAG IT EVENT DETAILS</w:t>
      </w:r>
    </w:p>
    <w:p w:rsidR="0077312A" w:rsidRPr="00223F59" w:rsidRDefault="0077312A" w:rsidP="0077312A">
      <w:pPr>
        <w:spacing w:after="0"/>
        <w:rPr>
          <w:sz w:val="28"/>
          <w:szCs w:val="28"/>
          <w:highlight w:val="lightGray"/>
        </w:rPr>
      </w:pPr>
    </w:p>
    <w:p w:rsidR="0077312A" w:rsidRPr="00223F59" w:rsidRDefault="0077312A" w:rsidP="0077312A">
      <w:pPr>
        <w:spacing w:after="0"/>
        <w:rPr>
          <w:rFonts w:ascii="Arial Black" w:hAnsi="Arial Black"/>
          <w:sz w:val="28"/>
          <w:szCs w:val="28"/>
          <w:highlight w:val="lightGray"/>
        </w:rPr>
      </w:pPr>
      <w:r w:rsidRPr="00223F59">
        <w:rPr>
          <w:rFonts w:ascii="Arial Black" w:hAnsi="Arial Black"/>
          <w:sz w:val="28"/>
          <w:szCs w:val="28"/>
          <w:highlight w:val="lightGray"/>
        </w:rPr>
        <w:t>WHEN?</w:t>
      </w:r>
      <w:r w:rsidRPr="00223F59">
        <w:rPr>
          <w:rFonts w:ascii="Arial Black" w:hAnsi="Arial Black"/>
          <w:sz w:val="28"/>
          <w:szCs w:val="28"/>
          <w:highlight w:val="lightGray"/>
        </w:rPr>
        <w:tab/>
      </w:r>
      <w:r w:rsidR="00223F59">
        <w:rPr>
          <w:rFonts w:ascii="Arial Black" w:hAnsi="Arial Black"/>
          <w:sz w:val="28"/>
          <w:szCs w:val="28"/>
          <w:highlight w:val="lightGray"/>
        </w:rPr>
        <w:tab/>
      </w:r>
      <w:r w:rsidRPr="00223F59">
        <w:rPr>
          <w:rFonts w:ascii="Arial Black" w:hAnsi="Arial Black"/>
          <w:sz w:val="28"/>
          <w:szCs w:val="28"/>
          <w:highlight w:val="lightGray"/>
        </w:rPr>
        <w:t>May 29th at 7 PM</w:t>
      </w:r>
    </w:p>
    <w:p w:rsidR="0077312A" w:rsidRPr="00223F59" w:rsidRDefault="00223F59" w:rsidP="0077312A">
      <w:pPr>
        <w:spacing w:after="0"/>
        <w:ind w:left="3600" w:hanging="3600"/>
        <w:rPr>
          <w:rFonts w:ascii="Arial Black" w:hAnsi="Arial Black"/>
          <w:sz w:val="28"/>
          <w:szCs w:val="28"/>
          <w:highlight w:val="lightGray"/>
        </w:rPr>
      </w:pPr>
      <w:r>
        <w:rPr>
          <w:rFonts w:ascii="Arial Black" w:hAnsi="Arial Black"/>
          <w:sz w:val="28"/>
          <w:szCs w:val="28"/>
          <w:highlight w:val="lightGray"/>
        </w:rPr>
        <w:t xml:space="preserve">WHERE?         </w:t>
      </w:r>
      <w:r w:rsidR="0077312A" w:rsidRPr="00223F59">
        <w:rPr>
          <w:rFonts w:ascii="Arial Black" w:hAnsi="Arial Black"/>
          <w:sz w:val="28"/>
          <w:szCs w:val="28"/>
          <w:highlight w:val="lightGray"/>
        </w:rPr>
        <w:t>Haddon Township Historic and Environmental Center</w:t>
      </w:r>
    </w:p>
    <w:p w:rsidR="00250D5D" w:rsidRDefault="0077312A" w:rsidP="00223F59">
      <w:pPr>
        <w:spacing w:after="0"/>
        <w:ind w:left="1440" w:firstLine="720"/>
        <w:rPr>
          <w:rFonts w:ascii="Arial Black" w:hAnsi="Arial Black"/>
          <w:sz w:val="28"/>
          <w:szCs w:val="28"/>
        </w:rPr>
      </w:pPr>
      <w:r w:rsidRPr="00223F59">
        <w:rPr>
          <w:rFonts w:ascii="Arial Black" w:hAnsi="Arial Black"/>
          <w:sz w:val="28"/>
          <w:szCs w:val="28"/>
          <w:highlight w:val="lightGray"/>
        </w:rPr>
        <w:t>143 E. Ormond Ave.</w:t>
      </w:r>
      <w:r w:rsidR="007E6190">
        <w:rPr>
          <w:rFonts w:ascii="Arial Black" w:hAnsi="Arial Black"/>
          <w:sz w:val="28"/>
          <w:szCs w:val="28"/>
          <w:highlight w:val="lightGray"/>
        </w:rPr>
        <w:t xml:space="preserve">, </w:t>
      </w:r>
      <w:r w:rsidRPr="00223F59">
        <w:rPr>
          <w:rFonts w:ascii="Arial Black" w:hAnsi="Arial Black"/>
          <w:sz w:val="28"/>
          <w:szCs w:val="28"/>
          <w:highlight w:val="lightGray"/>
        </w:rPr>
        <w:t>Haddon Township 08107</w:t>
      </w:r>
    </w:p>
    <w:p w:rsidR="00E3049A" w:rsidRDefault="00E3049A" w:rsidP="00223F59">
      <w:pPr>
        <w:spacing w:after="0"/>
        <w:ind w:left="1440" w:firstLine="720"/>
        <w:rPr>
          <w:rFonts w:ascii="Arial Black" w:hAnsi="Arial Black"/>
          <w:sz w:val="28"/>
          <w:szCs w:val="28"/>
        </w:rPr>
      </w:pPr>
    </w:p>
    <w:p w:rsidR="00E3049A" w:rsidRPr="00D30968" w:rsidRDefault="00E3049A" w:rsidP="00E3049A">
      <w:pPr>
        <w:spacing w:after="0"/>
        <w:rPr>
          <w:rFonts w:ascii="Arial" w:hAnsi="Arial" w:cs="Arial"/>
          <w:b/>
          <w:sz w:val="24"/>
          <w:szCs w:val="24"/>
        </w:rPr>
      </w:pPr>
      <w:r w:rsidRPr="007E6190">
        <w:rPr>
          <w:rFonts w:ascii="Arial" w:hAnsi="Arial" w:cs="Arial"/>
          <w:b/>
          <w:sz w:val="28"/>
          <w:szCs w:val="28"/>
          <w:highlight w:val="yellow"/>
        </w:rPr>
        <w:t>We are very excited that</w:t>
      </w:r>
      <w:r w:rsidR="00A02E58" w:rsidRPr="007E6190">
        <w:rPr>
          <w:rFonts w:ascii="Arial" w:hAnsi="Arial" w:cs="Arial"/>
          <w:b/>
          <w:sz w:val="28"/>
          <w:szCs w:val="28"/>
          <w:highlight w:val="yellow"/>
        </w:rPr>
        <w:t xml:space="preserve"> a local c</w:t>
      </w:r>
      <w:r w:rsidRPr="007E6190">
        <w:rPr>
          <w:rFonts w:ascii="Arial" w:hAnsi="Arial" w:cs="Arial"/>
          <w:b/>
          <w:sz w:val="28"/>
          <w:szCs w:val="28"/>
          <w:highlight w:val="yellow"/>
        </w:rPr>
        <w:t xml:space="preserve">ompany United by Blue will be attending our screening.  UBB is focused on ocean and waterway conservation. </w:t>
      </w:r>
      <w:r w:rsidR="00A02E58" w:rsidRPr="007E6190">
        <w:rPr>
          <w:rFonts w:ascii="Arial" w:hAnsi="Arial" w:cs="Arial"/>
          <w:b/>
          <w:sz w:val="28"/>
          <w:szCs w:val="28"/>
          <w:highlight w:val="yellow"/>
        </w:rPr>
        <w:t>For every product sold, United By Blue removes one pound of trash from oceans and waterways through company organized and hosted cleanups</w:t>
      </w:r>
      <w:r w:rsidR="00A02E58" w:rsidRPr="00FF5145">
        <w:rPr>
          <w:rFonts w:ascii="Arial" w:hAnsi="Arial" w:cs="Arial"/>
          <w:b/>
          <w:sz w:val="24"/>
          <w:szCs w:val="24"/>
          <w:highlight w:val="yellow"/>
        </w:rPr>
        <w:t>.</w:t>
      </w:r>
    </w:p>
    <w:p w:rsidR="00E3049A" w:rsidRDefault="00E3049A" w:rsidP="00E3049A">
      <w:pPr>
        <w:spacing w:after="0"/>
        <w:rPr>
          <w:rFonts w:ascii="Arial" w:hAnsi="Arial" w:cs="Arial"/>
          <w:sz w:val="24"/>
          <w:szCs w:val="24"/>
        </w:rPr>
      </w:pPr>
    </w:p>
    <w:p w:rsidR="00E3049A" w:rsidRPr="007E6190" w:rsidRDefault="00E3049A" w:rsidP="007E6190">
      <w:pPr>
        <w:spacing w:after="0"/>
        <w:rPr>
          <w:rFonts w:ascii="Arial" w:hAnsi="Arial" w:cs="Arial"/>
          <w:sz w:val="28"/>
          <w:szCs w:val="28"/>
        </w:rPr>
      </w:pPr>
      <w:r w:rsidRPr="007E6190">
        <w:rPr>
          <w:rFonts w:ascii="Arial" w:hAnsi="Arial" w:cs="Arial"/>
          <w:b/>
          <w:sz w:val="28"/>
          <w:szCs w:val="28"/>
          <w:highlight w:val="green"/>
        </w:rPr>
        <w:t xml:space="preserve">There will </w:t>
      </w:r>
      <w:r w:rsidR="00A02E58" w:rsidRPr="007E6190">
        <w:rPr>
          <w:rFonts w:ascii="Arial" w:hAnsi="Arial" w:cs="Arial"/>
          <w:b/>
          <w:sz w:val="28"/>
          <w:szCs w:val="28"/>
          <w:highlight w:val="green"/>
        </w:rPr>
        <w:t xml:space="preserve">also </w:t>
      </w:r>
      <w:r w:rsidRPr="007E6190">
        <w:rPr>
          <w:rFonts w:ascii="Arial" w:hAnsi="Arial" w:cs="Arial"/>
          <w:b/>
          <w:sz w:val="28"/>
          <w:szCs w:val="28"/>
          <w:highlight w:val="green"/>
        </w:rPr>
        <w:t>be a drawin</w:t>
      </w:r>
      <w:r w:rsidR="00A02E58" w:rsidRPr="007E6190">
        <w:rPr>
          <w:rFonts w:ascii="Arial" w:hAnsi="Arial" w:cs="Arial"/>
          <w:b/>
          <w:sz w:val="28"/>
          <w:szCs w:val="28"/>
          <w:highlight w:val="green"/>
        </w:rPr>
        <w:t>g to give away a</w:t>
      </w:r>
      <w:r w:rsidRPr="007E6190">
        <w:rPr>
          <w:rFonts w:ascii="Arial" w:hAnsi="Arial" w:cs="Arial"/>
          <w:b/>
          <w:sz w:val="28"/>
          <w:szCs w:val="28"/>
          <w:highlight w:val="green"/>
        </w:rPr>
        <w:t xml:space="preserve"> Eco-Friendly basket of goodies</w:t>
      </w:r>
      <w:r w:rsidRPr="007E6190">
        <w:rPr>
          <w:rFonts w:ascii="Arial" w:hAnsi="Arial" w:cs="Arial"/>
          <w:sz w:val="28"/>
          <w:szCs w:val="28"/>
          <w:highlight w:val="green"/>
        </w:rPr>
        <w:t>.</w:t>
      </w:r>
    </w:p>
    <w:sectPr w:rsidR="00E3049A" w:rsidRPr="007E6190" w:rsidSect="00773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2A"/>
    <w:rsid w:val="00170B07"/>
    <w:rsid w:val="001C59B2"/>
    <w:rsid w:val="00223F59"/>
    <w:rsid w:val="002423D1"/>
    <w:rsid w:val="00250D5D"/>
    <w:rsid w:val="0035274C"/>
    <w:rsid w:val="0046009E"/>
    <w:rsid w:val="00467DDC"/>
    <w:rsid w:val="005E6038"/>
    <w:rsid w:val="006110D2"/>
    <w:rsid w:val="0077312A"/>
    <w:rsid w:val="0078763D"/>
    <w:rsid w:val="007B12D9"/>
    <w:rsid w:val="007E6190"/>
    <w:rsid w:val="00A02E58"/>
    <w:rsid w:val="00B467A9"/>
    <w:rsid w:val="00D30968"/>
    <w:rsid w:val="00E3049A"/>
    <w:rsid w:val="00FD7D70"/>
    <w:rsid w:val="00FE4B27"/>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2C717-FB14-4EF0-93C0-5B02CDF2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McCarthy</dc:creator>
  <cp:lastModifiedBy>BPrince</cp:lastModifiedBy>
  <cp:revision>2</cp:revision>
  <cp:lastPrinted>2014-05-06T17:00:00Z</cp:lastPrinted>
  <dcterms:created xsi:type="dcterms:W3CDTF">2014-05-14T12:46:00Z</dcterms:created>
  <dcterms:modified xsi:type="dcterms:W3CDTF">2014-05-14T12:46:00Z</dcterms:modified>
</cp:coreProperties>
</file>