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7E" w:rsidRPr="00851B7E" w:rsidRDefault="00851B7E" w:rsidP="00851B7E">
      <w:pPr>
        <w:spacing w:after="0" w:line="240" w:lineRule="auto"/>
        <w:rPr>
          <w:rFonts w:ascii="Arial" w:eastAsia="Times New Roman" w:hAnsi="Arial" w:cs="Arial"/>
          <w:spacing w:val="-5"/>
          <w:sz w:val="20"/>
          <w:szCs w:val="20"/>
        </w:rPr>
      </w:pPr>
      <w:r w:rsidRPr="00851B7E">
        <w:rPr>
          <w:rFonts w:ascii="Times New Roman" w:eastAsia="Times New Roman" w:hAnsi="Times New Roman" w:cs="Times New Roman"/>
          <w:b/>
          <w:bCs/>
          <w:spacing w:val="-5"/>
          <w:sz w:val="72"/>
          <w:szCs w:val="72"/>
        </w:rPr>
        <w:t xml:space="preserve">MEMO </w:t>
      </w:r>
      <w:r w:rsidRPr="00851B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FROM THE DESK OF   </w:t>
      </w:r>
      <w:r w:rsidRPr="00851B7E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Ed </w:t>
      </w:r>
      <w:proofErr w:type="spellStart"/>
      <w:r w:rsidRPr="00851B7E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>Grochowski</w:t>
      </w:r>
      <w:proofErr w:type="spellEnd"/>
    </w:p>
    <w:p w:rsidR="00851B7E" w:rsidRPr="00851B7E" w:rsidRDefault="00851B7E" w:rsidP="00851B7E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851B7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Township Administrator</w:t>
      </w:r>
      <w:r w:rsidRPr="00851B7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ab/>
      </w:r>
      <w:r w:rsidRPr="00851B7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ab/>
      </w:r>
      <w:r w:rsidRPr="00851B7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ab/>
        <w:t>(856) 665-1000 ext. 172</w:t>
      </w:r>
    </w:p>
    <w:p w:rsidR="00851B7E" w:rsidRPr="00851B7E" w:rsidRDefault="00851B7E" w:rsidP="00851B7E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851B7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Pennsauken Township   </w:t>
      </w:r>
      <w:r w:rsidRPr="00851B7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ab/>
      </w:r>
      <w:r w:rsidRPr="00851B7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Pr="00851B7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Pr="00851B7E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fax </w:t>
      </w:r>
      <w:r w:rsidRPr="00851B7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(856) 665-2749</w:t>
      </w:r>
    </w:p>
    <w:p w:rsidR="00851B7E" w:rsidRPr="00851B7E" w:rsidRDefault="00851B7E" w:rsidP="00851B7E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851B7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5605 North Crescent Boulevard</w:t>
      </w:r>
      <w:r w:rsidRPr="00851B7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ab/>
      </w:r>
      <w:r w:rsidRPr="00851B7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ab/>
      </w:r>
      <w:r w:rsidRPr="00851B7E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email </w:t>
      </w:r>
      <w:r w:rsidRPr="00851B7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egrochowski@twp.pennsauken.nj.us</w:t>
      </w:r>
    </w:p>
    <w:p w:rsidR="00851B7E" w:rsidRPr="00851B7E" w:rsidRDefault="00851B7E" w:rsidP="00851B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851B7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Pennsauken, NJ  08110</w:t>
      </w:r>
    </w:p>
    <w:p w:rsidR="00851B7E" w:rsidRPr="00851B7E" w:rsidRDefault="00851B7E" w:rsidP="00851B7E">
      <w:pPr>
        <w:spacing w:after="0" w:line="240" w:lineRule="auto"/>
        <w:rPr>
          <w:rFonts w:ascii="Arial" w:eastAsia="Times New Roman" w:hAnsi="Arial" w:cs="Arial"/>
          <w:spacing w:val="-5"/>
          <w:sz w:val="24"/>
          <w:szCs w:val="24"/>
        </w:rPr>
      </w:pPr>
      <w:r w:rsidRPr="00851B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 </w:t>
      </w:r>
    </w:p>
    <w:p w:rsidR="00851B7E" w:rsidRPr="00851B7E" w:rsidRDefault="00851B7E" w:rsidP="00851B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51B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To: </w:t>
      </w:r>
      <w:r w:rsidRPr="00851B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  <w:t xml:space="preserve"> Municipal Department Heads</w:t>
      </w:r>
      <w:r w:rsidRPr="00851B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</w:p>
    <w:p w:rsidR="00851B7E" w:rsidRPr="00851B7E" w:rsidRDefault="00851B7E" w:rsidP="00851B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51B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</w:p>
    <w:p w:rsidR="00851B7E" w:rsidRPr="00851B7E" w:rsidRDefault="00851B7E" w:rsidP="00851B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51B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Date:</w:t>
      </w:r>
      <w:r w:rsidRPr="00851B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  <w:t>September 8, 2016</w:t>
      </w:r>
    </w:p>
    <w:p w:rsidR="00851B7E" w:rsidRPr="00851B7E" w:rsidRDefault="00851B7E" w:rsidP="00851B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51B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</w:p>
    <w:p w:rsidR="00851B7E" w:rsidRPr="00851B7E" w:rsidRDefault="00851B7E" w:rsidP="00851B7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851B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Re: </w:t>
      </w:r>
      <w:r w:rsidRPr="00851B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  <w:t>Green Purchasing Policy for Pennsauken Departments</w:t>
      </w:r>
      <w:r w:rsidRPr="00851B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</w:p>
    <w:p w:rsidR="00851B7E" w:rsidRPr="00851B7E" w:rsidRDefault="00851B7E" w:rsidP="00851B7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851B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______________________________________________________________</w:t>
      </w:r>
    </w:p>
    <w:p w:rsidR="00851B7E" w:rsidRPr="00851B7E" w:rsidRDefault="00851B7E" w:rsidP="00851B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1B7E" w:rsidRDefault="00851B7E" w:rsidP="0085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51B7E">
        <w:rPr>
          <w:rFonts w:ascii="Times New Roman" w:eastAsia="Times New Roman" w:hAnsi="Times New Roman" w:cs="Times New Roman"/>
          <w:b/>
          <w:sz w:val="24"/>
          <w:szCs w:val="26"/>
        </w:rPr>
        <w:t>As many of you are aware Pennsauken Township adopted a Green Purchasing Policy in 2011. For your convenience I have attached the resolution. This has helped towards our Sustainable Jersey Certification in addition to maintaining good environmental practices within our various departments. Feel free to review.</w:t>
      </w:r>
    </w:p>
    <w:p w:rsidR="00851B7E" w:rsidRPr="00851B7E" w:rsidRDefault="00851B7E" w:rsidP="0085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851B7E" w:rsidRDefault="00851B7E" w:rsidP="00851B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1B7E" w:rsidRDefault="00851B7E" w:rsidP="00851B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51B7E" w:rsidRPr="00851B7E" w:rsidRDefault="00851B7E" w:rsidP="00851B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1B7E" w:rsidRDefault="00851B7E" w:rsidP="00851B7E">
      <w:pPr>
        <w:outlineLvl w:val="0"/>
        <w:rPr>
          <w:rFonts w:ascii="Calibri" w:hAnsi="Calibri"/>
        </w:rPr>
      </w:pPr>
      <w:r>
        <w:rPr>
          <w:rFonts w:ascii="Calibri" w:hAnsi="Calibri"/>
          <w:b/>
          <w:bCs/>
        </w:rPr>
        <w:t>From:</w:t>
      </w:r>
      <w:r>
        <w:rPr>
          <w:rFonts w:ascii="Calibri" w:hAnsi="Calibri"/>
        </w:rPr>
        <w:t xml:space="preserve"> Amy Schmalbach [</w:t>
      </w:r>
      <w:hyperlink r:id="rId4" w:history="1">
        <w:r>
          <w:rPr>
            <w:rStyle w:val="Hyperlink"/>
            <w:rFonts w:ascii="Calibri" w:hAnsi="Calibri"/>
          </w:rPr>
          <w:t>mailto:aschmalbach@twp.pennsauken.nj.us</w:t>
        </w:r>
      </w:hyperlink>
      <w:r>
        <w:rPr>
          <w:rFonts w:ascii="Calibri" w:hAnsi="Calibri"/>
        </w:rPr>
        <w:t xml:space="preserve">]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Sent:</w:t>
      </w:r>
      <w:r>
        <w:rPr>
          <w:rFonts w:ascii="Calibri" w:hAnsi="Calibri"/>
        </w:rPr>
        <w:t xml:space="preserve"> Thursday, September 08, 2016 1:56 PM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To:</w:t>
      </w:r>
      <w:r>
        <w:rPr>
          <w:rFonts w:ascii="Calibri" w:hAnsi="Calibri"/>
        </w:rPr>
        <w:t xml:space="preserve"> Ed </w:t>
      </w:r>
      <w:proofErr w:type="spellStart"/>
      <w:r>
        <w:rPr>
          <w:rFonts w:ascii="Calibri" w:hAnsi="Calibri"/>
        </w:rPr>
        <w:t>Grochowski</w:t>
      </w:r>
      <w:proofErr w:type="spellEnd"/>
      <w:r>
        <w:rPr>
          <w:rFonts w:ascii="Calibri" w:hAnsi="Calibri"/>
        </w:rPr>
        <w:t xml:space="preserve"> &lt;</w:t>
      </w:r>
      <w:hyperlink r:id="rId5" w:history="1">
        <w:r>
          <w:rPr>
            <w:rStyle w:val="Hyperlink"/>
            <w:rFonts w:ascii="Calibri" w:hAnsi="Calibri"/>
          </w:rPr>
          <w:t>egrochowski@twp.pennsauken.nj.us</w:t>
        </w:r>
      </w:hyperlink>
      <w:r>
        <w:rPr>
          <w:rFonts w:ascii="Calibri" w:hAnsi="Calibri"/>
        </w:rPr>
        <w:t>&gt;; 'Adrian Casey' &lt;</w:t>
      </w:r>
      <w:hyperlink r:id="rId6" w:history="1">
        <w:r>
          <w:rPr>
            <w:rStyle w:val="Hyperlink"/>
            <w:rFonts w:ascii="Calibri" w:hAnsi="Calibri"/>
          </w:rPr>
          <w:t>acasey@twp.pennsauken.nj.us</w:t>
        </w:r>
      </w:hyperlink>
      <w:r>
        <w:rPr>
          <w:rFonts w:ascii="Calibri" w:hAnsi="Calibri"/>
        </w:rPr>
        <w:t xml:space="preserve">&gt;; Gene </w:t>
      </w:r>
      <w:proofErr w:type="spellStart"/>
      <w:r>
        <w:rPr>
          <w:rFonts w:ascii="Calibri" w:hAnsi="Calibri"/>
        </w:rPr>
        <w:t>Palalino</w:t>
      </w:r>
      <w:proofErr w:type="spellEnd"/>
      <w:r>
        <w:rPr>
          <w:rFonts w:ascii="Calibri" w:hAnsi="Calibri"/>
        </w:rPr>
        <w:t xml:space="preserve"> &lt;</w:t>
      </w:r>
      <w:hyperlink r:id="rId7" w:history="1">
        <w:r>
          <w:rPr>
            <w:rStyle w:val="Hyperlink"/>
            <w:rFonts w:ascii="Calibri" w:hAnsi="Calibri"/>
          </w:rPr>
          <w:t>gpadalino@twp.pennsauken.nj.us</w:t>
        </w:r>
      </w:hyperlink>
      <w:r>
        <w:rPr>
          <w:rFonts w:ascii="Calibri" w:hAnsi="Calibri"/>
        </w:rPr>
        <w:t xml:space="preserve">&gt;; </w:t>
      </w:r>
      <w:hyperlink r:id="rId8" w:history="1">
        <w:r>
          <w:rPr>
            <w:rStyle w:val="Hyperlink"/>
            <w:rFonts w:ascii="Calibri" w:hAnsi="Calibri"/>
          </w:rPr>
          <w:t>jscavuzzo@twp.pennsauken.nj.us</w:t>
        </w:r>
      </w:hyperlink>
      <w:r>
        <w:rPr>
          <w:rFonts w:ascii="Calibri" w:hAnsi="Calibri"/>
        </w:rPr>
        <w:t xml:space="preserve">; </w:t>
      </w:r>
      <w:hyperlink r:id="rId9" w:history="1">
        <w:r>
          <w:rPr>
            <w:rStyle w:val="Hyperlink"/>
            <w:rFonts w:ascii="Calibri" w:hAnsi="Calibri"/>
          </w:rPr>
          <w:t>aferiozzi@twp.pennsauken.nj.us</w:t>
        </w:r>
      </w:hyperlink>
      <w:r>
        <w:rPr>
          <w:rFonts w:ascii="Calibri" w:hAnsi="Calibri"/>
        </w:rPr>
        <w:t>; 'Mike Coyle' &lt;</w:t>
      </w:r>
      <w:hyperlink r:id="rId10" w:history="1">
        <w:r>
          <w:rPr>
            <w:rStyle w:val="Hyperlink"/>
            <w:rFonts w:ascii="Calibri" w:hAnsi="Calibri"/>
          </w:rPr>
          <w:t>mcoyle@pennsaukenems.com</w:t>
        </w:r>
      </w:hyperlink>
      <w:r>
        <w:rPr>
          <w:rFonts w:ascii="Calibri" w:hAnsi="Calibri"/>
        </w:rPr>
        <w:t>&gt;; Joseph V. Palumbo, Sr. &lt;</w:t>
      </w:r>
      <w:hyperlink r:id="rId11" w:history="1">
        <w:r>
          <w:rPr>
            <w:rStyle w:val="Hyperlink"/>
            <w:rFonts w:ascii="Calibri" w:hAnsi="Calibri"/>
          </w:rPr>
          <w:t>jpalumbo@pennsaukenfire.org</w:t>
        </w:r>
      </w:hyperlink>
      <w:r>
        <w:rPr>
          <w:rFonts w:ascii="Calibri" w:hAnsi="Calibri"/>
        </w:rPr>
        <w:t xml:space="preserve">&gt;; </w:t>
      </w:r>
      <w:hyperlink r:id="rId12" w:history="1">
        <w:r>
          <w:rPr>
            <w:rStyle w:val="Hyperlink"/>
            <w:rFonts w:ascii="Calibri" w:hAnsi="Calibri"/>
          </w:rPr>
          <w:t>jcoffey@pennsaukenpolice.org</w:t>
        </w:r>
      </w:hyperlink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Subject:</w:t>
      </w:r>
      <w:r>
        <w:rPr>
          <w:rFonts w:ascii="Calibri" w:hAnsi="Calibri"/>
        </w:rPr>
        <w:t xml:space="preserve"> GREEN PURCHASING POLICY</w:t>
      </w:r>
    </w:p>
    <w:p w:rsidR="00851B7E" w:rsidRDefault="00851B7E" w:rsidP="00851B7E">
      <w:pPr>
        <w:pStyle w:val="NormalWeb"/>
      </w:pPr>
      <w:r>
        <w:rPr>
          <w:rFonts w:ascii="Calibri" w:hAnsi="Calibri"/>
        </w:rPr>
        <w:t xml:space="preserve">Attached you will find a memo and the resolution for the Township’s Green Purchasing Policy. This is simply a reminder of the goals that we have maintained for the last several years and </w:t>
      </w:r>
      <w:proofErr w:type="gramStart"/>
      <w:r>
        <w:rPr>
          <w:rFonts w:ascii="Calibri" w:hAnsi="Calibri"/>
        </w:rPr>
        <w:t>to insure that</w:t>
      </w:r>
      <w:proofErr w:type="gramEnd"/>
      <w:r>
        <w:rPr>
          <w:rFonts w:ascii="Calibri" w:hAnsi="Calibri"/>
        </w:rPr>
        <w:t xml:space="preserve"> each department is striving to utilize the</w:t>
      </w:r>
      <w:r>
        <w:t xml:space="preserve"> </w:t>
      </w:r>
      <w:r>
        <w:rPr>
          <w:rFonts w:ascii="Calibri" w:hAnsi="Calibri"/>
        </w:rPr>
        <w:t>recommendations</w:t>
      </w:r>
      <w:r>
        <w:t xml:space="preserve"> </w:t>
      </w:r>
      <w:r>
        <w:rPr>
          <w:rFonts w:ascii="Calibri" w:hAnsi="Calibri"/>
        </w:rPr>
        <w:t xml:space="preserve">set forth in the policy. Adopting this resolution, along with maintaining the policy has helped tremendously with helping the Township pursue and achieve certification with Sustainable Jersey. </w:t>
      </w:r>
    </w:p>
    <w:p w:rsidR="00851B7E" w:rsidRDefault="00851B7E" w:rsidP="00851B7E">
      <w:pPr>
        <w:pStyle w:val="NormalWeb"/>
        <w:spacing w:before="0" w:beforeAutospacing="0" w:after="0" w:afterAutospacing="0"/>
      </w:pPr>
      <w:r>
        <w:br/>
      </w:r>
      <w:r>
        <w:rPr>
          <w:rFonts w:ascii="Calibri" w:hAnsi="Calibri"/>
        </w:rPr>
        <w:t>Thank you for your attention herein.</w:t>
      </w:r>
      <w:r>
        <w:t xml:space="preserve"> </w:t>
      </w:r>
    </w:p>
    <w:p w:rsidR="00851B7E" w:rsidRDefault="00851B7E" w:rsidP="00851B7E">
      <w:pPr>
        <w:pStyle w:val="NormalWeb"/>
        <w:spacing w:before="0" w:beforeAutospacing="0" w:after="0" w:afterAutospacing="0"/>
      </w:pPr>
      <w:r>
        <w:rPr>
          <w:rFonts w:ascii="Monotype Corsiva" w:hAnsi="Monotype Corsiva"/>
          <w:b/>
          <w:bCs/>
          <w:color w:val="FF6699"/>
          <w:sz w:val="27"/>
          <w:szCs w:val="27"/>
        </w:rPr>
        <w:t>Amy Schmalbach</w:t>
      </w:r>
    </w:p>
    <w:p w:rsidR="00851B7E" w:rsidRDefault="00851B7E" w:rsidP="00851B7E">
      <w:pPr>
        <w:pStyle w:val="NormalWeb"/>
        <w:spacing w:before="0" w:beforeAutospacing="0" w:after="0" w:afterAutospacing="0"/>
      </w:pPr>
      <w:r>
        <w:rPr>
          <w:rFonts w:ascii="Monotype Corsiva" w:hAnsi="Monotype Corsiva"/>
          <w:b/>
          <w:bCs/>
          <w:color w:val="FF6699"/>
          <w:sz w:val="27"/>
          <w:szCs w:val="27"/>
        </w:rPr>
        <w:t>Administration/Mayor's Office</w:t>
      </w:r>
    </w:p>
    <w:p w:rsidR="00851B7E" w:rsidRDefault="00851B7E" w:rsidP="00851B7E">
      <w:pPr>
        <w:pStyle w:val="NormalWeb"/>
        <w:spacing w:before="0" w:beforeAutospacing="0" w:after="0" w:afterAutospacing="0"/>
      </w:pPr>
      <w:r>
        <w:rPr>
          <w:rFonts w:ascii="Monotype Corsiva" w:hAnsi="Monotype Corsiva"/>
          <w:b/>
          <w:bCs/>
          <w:color w:val="FF6699"/>
          <w:sz w:val="27"/>
          <w:szCs w:val="27"/>
        </w:rPr>
        <w:t>856-665-1000 ext. 152</w:t>
      </w:r>
    </w:p>
    <w:p w:rsidR="00851B7E" w:rsidRDefault="00851B7E" w:rsidP="00851B7E">
      <w:pPr>
        <w:pStyle w:val="NormalWeb"/>
        <w:spacing w:before="0" w:beforeAutospacing="0" w:after="0" w:afterAutospacing="0"/>
      </w:pPr>
      <w:hyperlink r:id="rId13" w:history="1">
        <w:r>
          <w:rPr>
            <w:rStyle w:val="Hyperlink"/>
            <w:rFonts w:ascii="Monotype Corsiva" w:hAnsi="Monotype Corsiva"/>
            <w:b/>
            <w:bCs/>
            <w:sz w:val="27"/>
            <w:szCs w:val="27"/>
          </w:rPr>
          <w:t>aschmalbach@twp.pennsauken.nj.us</w:t>
        </w:r>
      </w:hyperlink>
    </w:p>
    <w:sectPr w:rsidR="00851B7E" w:rsidSect="00397504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7E"/>
    <w:rsid w:val="00851B7E"/>
    <w:rsid w:val="009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E3D0"/>
  <w15:chartTrackingRefBased/>
  <w15:docId w15:val="{1208FA9C-B2AE-4C64-80A1-D80CEE3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1B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B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avuzzo@twp.pennsauken.nj.us" TargetMode="External"/><Relationship Id="rId13" Type="http://schemas.openxmlformats.org/officeDocument/2006/relationships/hyperlink" Target="mailto:aschmalbach@twp.pennsauken.nj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padalino@twp.pennsauken.nj.us" TargetMode="External"/><Relationship Id="rId12" Type="http://schemas.openxmlformats.org/officeDocument/2006/relationships/hyperlink" Target="mailto:jcoffey@pennsaukenpol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sey@twp.pennsauken.nj.us" TargetMode="External"/><Relationship Id="rId11" Type="http://schemas.openxmlformats.org/officeDocument/2006/relationships/hyperlink" Target="mailto:jpalumbo@pennsaukenfire.org" TargetMode="External"/><Relationship Id="rId5" Type="http://schemas.openxmlformats.org/officeDocument/2006/relationships/hyperlink" Target="mailto:egrochowski@twp.pennsauken.nj.u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coyle@pennsaukenems.com" TargetMode="External"/><Relationship Id="rId4" Type="http://schemas.openxmlformats.org/officeDocument/2006/relationships/hyperlink" Target="mailto:aschmalbach@twp.pennsauken.nj.us" TargetMode="External"/><Relationship Id="rId9" Type="http://schemas.openxmlformats.org/officeDocument/2006/relationships/hyperlink" Target="mailto:aferiozzi@twp.pennsauken.nj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Abel</dc:creator>
  <cp:keywords/>
  <dc:description/>
  <cp:lastModifiedBy>Erika Abel</cp:lastModifiedBy>
  <cp:revision>1</cp:revision>
  <dcterms:created xsi:type="dcterms:W3CDTF">2016-09-08T20:57:00Z</dcterms:created>
  <dcterms:modified xsi:type="dcterms:W3CDTF">2016-09-08T21:01:00Z</dcterms:modified>
</cp:coreProperties>
</file>